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040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cs="Times New Roman"/>
          <w:b w:val="0"/>
          <w:bCs w:val="0"/>
          <w:sz w:val="32"/>
          <w:szCs w:val="32"/>
          <w:lang w:val="en-US" w:eastAsia="zh-CN"/>
        </w:rPr>
      </w:pPr>
      <w:r>
        <w:rPr>
          <w:rFonts w:hint="eastAsia" w:ascii="黑体" w:hAnsi="黑体" w:eastAsia="黑体" w:cs="黑体"/>
          <w:b w:val="0"/>
          <w:bCs w:val="0"/>
          <w:sz w:val="32"/>
          <w:szCs w:val="32"/>
          <w:lang w:val="en-US" w:eastAsia="zh-CN"/>
        </w:rPr>
        <w:t>附件</w:t>
      </w:r>
      <w:r>
        <w:rPr>
          <w:rFonts w:hint="eastAsia" w:cs="Times New Roman"/>
          <w:b w:val="0"/>
          <w:bCs w:val="0"/>
          <w:sz w:val="32"/>
          <w:szCs w:val="32"/>
          <w:lang w:val="en-US" w:eastAsia="zh-CN"/>
        </w:rPr>
        <w:t>：</w:t>
      </w:r>
    </w:p>
    <w:p w14:paraId="2A3E59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省级科技创新攻坚需求征集表</w:t>
      </w:r>
    </w:p>
    <w:bookmarkEnd w:id="0"/>
    <w:tbl>
      <w:tblPr>
        <w:tblStyle w:val="6"/>
        <w:tblW w:w="81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9"/>
        <w:gridCol w:w="434"/>
        <w:gridCol w:w="735"/>
        <w:gridCol w:w="1104"/>
        <w:gridCol w:w="65"/>
        <w:gridCol w:w="1119"/>
        <w:gridCol w:w="50"/>
        <w:gridCol w:w="1169"/>
        <w:gridCol w:w="1169"/>
        <w:gridCol w:w="1169"/>
      </w:tblGrid>
      <w:tr w14:paraId="4701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603" w:type="dxa"/>
            <w:gridSpan w:val="2"/>
            <w:noWrap w:val="0"/>
            <w:vAlign w:val="center"/>
          </w:tcPr>
          <w:p w14:paraId="5B9A0292">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技术方向</w:t>
            </w:r>
            <w:r>
              <w:rPr>
                <w:rFonts w:hint="default" w:ascii="Times New Roman" w:hAnsi="Times New Roman" w:eastAsia="宋体" w:cs="Times New Roman"/>
                <w:b/>
                <w:bCs/>
                <w:sz w:val="21"/>
                <w:szCs w:val="21"/>
                <w:lang w:val="en-US" w:eastAsia="zh-CN"/>
              </w:rPr>
              <w:t>名称</w:t>
            </w:r>
          </w:p>
        </w:tc>
        <w:tc>
          <w:tcPr>
            <w:tcW w:w="6580" w:type="dxa"/>
            <w:gridSpan w:val="8"/>
            <w:noWrap w:val="0"/>
            <w:vAlign w:val="top"/>
          </w:tcPr>
          <w:p w14:paraId="3FE5782F">
            <w:pPr>
              <w:rPr>
                <w:rFonts w:hint="default" w:ascii="Times New Roman" w:hAnsi="Times New Roman" w:eastAsia="宋体" w:cs="Times New Roman"/>
                <w:sz w:val="21"/>
                <w:szCs w:val="21"/>
              </w:rPr>
            </w:pPr>
          </w:p>
        </w:tc>
      </w:tr>
      <w:tr w14:paraId="1BC49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603" w:type="dxa"/>
            <w:gridSpan w:val="2"/>
            <w:noWrap w:val="0"/>
            <w:vAlign w:val="center"/>
          </w:tcPr>
          <w:p w14:paraId="2E273611">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pacing w:val="-2"/>
                <w:sz w:val="21"/>
                <w:szCs w:val="21"/>
                <w:lang w:val="en-US" w:eastAsia="zh-CN"/>
              </w:rPr>
              <w:t>填报人</w:t>
            </w:r>
          </w:p>
        </w:tc>
        <w:tc>
          <w:tcPr>
            <w:tcW w:w="1839" w:type="dxa"/>
            <w:gridSpan w:val="2"/>
            <w:noWrap w:val="0"/>
            <w:vAlign w:val="top"/>
          </w:tcPr>
          <w:p w14:paraId="3A213ACB">
            <w:pPr>
              <w:rPr>
                <w:rFonts w:hint="default" w:ascii="Times New Roman" w:hAnsi="Times New Roman" w:eastAsia="宋体" w:cs="Times New Roman"/>
                <w:sz w:val="21"/>
                <w:szCs w:val="21"/>
              </w:rPr>
            </w:pPr>
          </w:p>
        </w:tc>
        <w:tc>
          <w:tcPr>
            <w:tcW w:w="1184" w:type="dxa"/>
            <w:gridSpan w:val="2"/>
            <w:noWrap w:val="0"/>
            <w:vAlign w:val="center"/>
          </w:tcPr>
          <w:p w14:paraId="10CF72F8">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pacing w:val="-2"/>
                <w:sz w:val="21"/>
                <w:szCs w:val="21"/>
              </w:rPr>
              <w:t>联系电话</w:t>
            </w:r>
          </w:p>
        </w:tc>
        <w:tc>
          <w:tcPr>
            <w:tcW w:w="3557" w:type="dxa"/>
            <w:gridSpan w:val="4"/>
            <w:noWrap w:val="0"/>
            <w:vAlign w:val="top"/>
          </w:tcPr>
          <w:p w14:paraId="1120E387">
            <w:pPr>
              <w:rPr>
                <w:rFonts w:hint="default" w:ascii="Times New Roman" w:hAnsi="Times New Roman" w:eastAsia="宋体" w:cs="Times New Roman"/>
                <w:sz w:val="21"/>
                <w:szCs w:val="21"/>
              </w:rPr>
            </w:pPr>
          </w:p>
        </w:tc>
      </w:tr>
      <w:tr w14:paraId="7672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183" w:type="dxa"/>
            <w:gridSpan w:val="10"/>
            <w:noWrap w:val="0"/>
            <w:vAlign w:val="center"/>
          </w:tcPr>
          <w:p w14:paraId="04604BEE">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Times New Roman" w:hAnsi="Times New Roman" w:eastAsia="宋体" w:cs="Times New Roman"/>
                <w:b w:val="0"/>
                <w:bCs w:val="0"/>
                <w:sz w:val="21"/>
                <w:szCs w:val="21"/>
                <w:lang w:eastAsia="zh-CN"/>
              </w:rPr>
            </w:pPr>
            <w:r>
              <w:rPr>
                <w:rFonts w:hint="eastAsia" w:ascii="Times New Roman" w:hAnsi="Times New Roman" w:eastAsia="宋体" w:cs="Times New Roman"/>
                <w:b/>
                <w:bCs/>
                <w:spacing w:val="1"/>
                <w:sz w:val="21"/>
                <w:szCs w:val="21"/>
                <w:lang w:val="en-US" w:eastAsia="zh-CN"/>
              </w:rPr>
              <w:t>一</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 xml:space="preserve"> 技术方向提出的背景和意义（限500字）</w:t>
            </w:r>
          </w:p>
        </w:tc>
      </w:tr>
      <w:tr w14:paraId="710F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1" w:hRule="atLeast"/>
          <w:jc w:val="center"/>
        </w:trPr>
        <w:tc>
          <w:tcPr>
            <w:tcW w:w="8183" w:type="dxa"/>
            <w:gridSpan w:val="10"/>
            <w:noWrap w:val="0"/>
            <w:vAlign w:val="center"/>
          </w:tcPr>
          <w:p w14:paraId="0F648A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撰写要求：（一）提出依据：重点简述党中央、国务院明确由我省的重大决策部署，国家和我省科技创新规划布局，省委省政府年度重点任务和主要负责同志批示要求等</w:t>
            </w:r>
          </w:p>
          <w:p w14:paraId="360565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（二）研究现状：简述国外、国内、省内技术发展现状</w:t>
            </w:r>
            <w:r>
              <w:rPr>
                <w:rFonts w:hint="default" w:ascii="Times New Roman" w:hAnsi="Times New Roman" w:eastAsia="宋体" w:cs="Times New Roman"/>
                <w:b w:val="0"/>
                <w:bCs w:val="0"/>
                <w:sz w:val="21"/>
                <w:szCs w:val="21"/>
              </w:rPr>
              <w:t>。</w:t>
            </w:r>
          </w:p>
        </w:tc>
      </w:tr>
      <w:tr w14:paraId="6414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183" w:type="dxa"/>
            <w:gridSpan w:val="10"/>
            <w:noWrap w:val="0"/>
            <w:vAlign w:val="center"/>
          </w:tcPr>
          <w:p w14:paraId="1C8B518B">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宋体" w:cs="Times New Roman"/>
                <w:b w:val="0"/>
                <w:bCs w:val="0"/>
                <w:sz w:val="21"/>
                <w:szCs w:val="21"/>
              </w:rPr>
            </w:pPr>
            <w:r>
              <w:rPr>
                <w:rFonts w:hint="eastAsia" w:ascii="Times New Roman" w:hAnsi="Times New Roman" w:eastAsia="宋体" w:cs="Times New Roman"/>
                <w:b/>
                <w:bCs/>
                <w:spacing w:val="-6"/>
                <w:sz w:val="21"/>
                <w:szCs w:val="21"/>
                <w:lang w:val="en-US" w:eastAsia="zh-CN"/>
              </w:rPr>
              <w:t>二</w:t>
            </w:r>
            <w:r>
              <w:rPr>
                <w:rFonts w:hint="eastAsia" w:ascii="Times New Roman" w:hAnsi="Times New Roman" w:eastAsia="宋体" w:cs="Times New Roman"/>
                <w:b/>
                <w:bCs/>
                <w:spacing w:val="-6"/>
                <w:sz w:val="21"/>
                <w:szCs w:val="21"/>
                <w:lang w:eastAsia="zh-CN"/>
              </w:rPr>
              <w:t>.</w:t>
            </w:r>
            <w:r>
              <w:rPr>
                <w:rFonts w:hint="eastAsia" w:ascii="Times New Roman" w:hAnsi="Times New Roman" w:eastAsia="宋体" w:cs="Times New Roman"/>
                <w:b/>
                <w:bCs/>
                <w:spacing w:val="-6"/>
                <w:sz w:val="21"/>
                <w:szCs w:val="21"/>
                <w:lang w:val="en-US" w:eastAsia="zh-CN"/>
              </w:rPr>
              <w:t xml:space="preserve"> 技术方向简介</w:t>
            </w:r>
            <w:r>
              <w:rPr>
                <w:rFonts w:hint="eastAsia" w:ascii="Times New Roman" w:hAnsi="Times New Roman" w:eastAsia="宋体" w:cs="Times New Roman"/>
                <w:b/>
                <w:bCs/>
                <w:spacing w:val="-6"/>
                <w:sz w:val="21"/>
                <w:szCs w:val="21"/>
                <w:lang w:eastAsia="zh-CN"/>
              </w:rPr>
              <w:t>（</w:t>
            </w:r>
            <w:r>
              <w:rPr>
                <w:rFonts w:hint="default" w:ascii="Times New Roman" w:hAnsi="Times New Roman" w:eastAsia="宋体" w:cs="Times New Roman"/>
                <w:b/>
                <w:bCs/>
                <w:spacing w:val="-6"/>
                <w:sz w:val="21"/>
                <w:szCs w:val="21"/>
                <w:lang w:eastAsia="zh-CN"/>
              </w:rPr>
              <w:t>限</w:t>
            </w:r>
            <w:r>
              <w:rPr>
                <w:rFonts w:hint="eastAsia" w:ascii="Times New Roman" w:hAnsi="Times New Roman" w:eastAsia="宋体" w:cs="Times New Roman"/>
                <w:b/>
                <w:bCs/>
                <w:spacing w:val="-6"/>
                <w:sz w:val="21"/>
                <w:szCs w:val="21"/>
                <w:lang w:val="en-US" w:eastAsia="zh-CN"/>
              </w:rPr>
              <w:t>3</w:t>
            </w:r>
            <w:r>
              <w:rPr>
                <w:rFonts w:hint="default" w:ascii="Times New Roman" w:hAnsi="Times New Roman" w:eastAsia="宋体" w:cs="Times New Roman"/>
                <w:b/>
                <w:bCs/>
                <w:spacing w:val="-6"/>
                <w:sz w:val="21"/>
                <w:szCs w:val="21"/>
                <w:lang w:eastAsia="zh-CN"/>
              </w:rPr>
              <w:t>00字</w:t>
            </w:r>
            <w:r>
              <w:rPr>
                <w:rFonts w:hint="eastAsia" w:ascii="Times New Roman" w:hAnsi="Times New Roman" w:eastAsia="宋体" w:cs="Times New Roman"/>
                <w:b/>
                <w:bCs/>
                <w:spacing w:val="-6"/>
                <w:sz w:val="21"/>
                <w:szCs w:val="21"/>
                <w:lang w:eastAsia="zh-CN"/>
              </w:rPr>
              <w:t>）</w:t>
            </w:r>
          </w:p>
        </w:tc>
      </w:tr>
      <w:tr w14:paraId="2585A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4" w:hRule="atLeast"/>
          <w:jc w:val="center"/>
        </w:trPr>
        <w:tc>
          <w:tcPr>
            <w:tcW w:w="8183" w:type="dxa"/>
            <w:gridSpan w:val="10"/>
            <w:noWrap w:val="0"/>
            <w:vAlign w:val="center"/>
          </w:tcPr>
          <w:p w14:paraId="682CF7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撰写要求：简要介绍技术方向研究内容</w:t>
            </w:r>
          </w:p>
        </w:tc>
      </w:tr>
      <w:tr w14:paraId="0F2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183" w:type="dxa"/>
            <w:gridSpan w:val="10"/>
            <w:noWrap w:val="0"/>
            <w:vAlign w:val="center"/>
          </w:tcPr>
          <w:p w14:paraId="15D3E757">
            <w:pPr>
              <w:pStyle w:val="5"/>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default" w:ascii="Times New Roman" w:hAnsi="Times New Roman" w:eastAsia="宋体" w:cs="Times New Roman"/>
                <w:b w:val="0"/>
                <w:bCs w:val="0"/>
                <w:sz w:val="21"/>
                <w:szCs w:val="21"/>
                <w:lang w:val="en-US"/>
              </w:rPr>
            </w:pPr>
            <w:r>
              <w:rPr>
                <w:rFonts w:hint="eastAsia" w:ascii="Times New Roman" w:hAnsi="Times New Roman" w:eastAsia="宋体" w:cs="Times New Roman"/>
                <w:b/>
                <w:bCs/>
                <w:spacing w:val="-1"/>
                <w:sz w:val="21"/>
                <w:szCs w:val="21"/>
                <w:lang w:val="en-US" w:eastAsia="zh-CN"/>
              </w:rPr>
              <w:t>三</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 xml:space="preserve"> 攻关任务</w:t>
            </w:r>
          </w:p>
        </w:tc>
      </w:tr>
      <w:tr w14:paraId="00899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4" w:hRule="atLeast"/>
          <w:jc w:val="center"/>
        </w:trPr>
        <w:tc>
          <w:tcPr>
            <w:tcW w:w="8183" w:type="dxa"/>
            <w:gridSpan w:val="10"/>
            <w:noWrap w:val="0"/>
            <w:vAlign w:val="top"/>
          </w:tcPr>
          <w:p w14:paraId="442970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撰写要求：根据实际需求合理设置，不超过5个，分别简要介绍各攻关任务名称、主要研究内容，每个任务300字内</w:t>
            </w:r>
            <w:r>
              <w:rPr>
                <w:rFonts w:hint="eastAsia" w:ascii="Times New Roman" w:hAnsi="Times New Roman" w:eastAsia="宋体" w:cs="Times New Roman"/>
                <w:b w:val="0"/>
                <w:bCs w:val="0"/>
                <w:sz w:val="21"/>
                <w:szCs w:val="21"/>
                <w:lang w:val="en-US" w:eastAsia="zh-CN"/>
              </w:rPr>
              <w:t>。</w:t>
            </w:r>
          </w:p>
          <w:p w14:paraId="135519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任务1：（名称）</w:t>
            </w:r>
          </w:p>
          <w:p w14:paraId="69C529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主要研究内容：</w:t>
            </w:r>
          </w:p>
          <w:p w14:paraId="4A6B3F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任务</w:t>
            </w:r>
            <w:r>
              <w:rPr>
                <w:rFonts w:hint="eastAsia" w:eastAsia="宋体" w:cs="Times New Roman"/>
                <w:b w:val="0"/>
                <w:bCs w:val="0"/>
                <w:sz w:val="21"/>
                <w:szCs w:val="21"/>
                <w:lang w:val="en-US" w:eastAsia="zh-CN"/>
              </w:rPr>
              <w:t>2</w:t>
            </w:r>
            <w:r>
              <w:rPr>
                <w:rFonts w:hint="eastAsia" w:ascii="Times New Roman" w:hAnsi="Times New Roman" w:eastAsia="宋体" w:cs="Times New Roman"/>
                <w:b w:val="0"/>
                <w:bCs w:val="0"/>
                <w:sz w:val="21"/>
                <w:szCs w:val="21"/>
                <w:lang w:val="en-US" w:eastAsia="zh-CN"/>
              </w:rPr>
              <w:t>：（名称）</w:t>
            </w:r>
          </w:p>
          <w:p w14:paraId="571EBE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主要研究内容：</w:t>
            </w:r>
          </w:p>
          <w:p w14:paraId="7D790C6D">
            <w:pPr>
              <w:pStyle w:val="2"/>
              <w:ind w:left="0" w:leftChars="0" w:firstLine="420" w:firstLineChars="200"/>
              <w:rPr>
                <w:rFonts w:hint="default"/>
                <w:lang w:val="en-US" w:eastAsia="zh-CN"/>
              </w:rPr>
            </w:pPr>
            <w:r>
              <w:rPr>
                <w:rFonts w:hint="eastAsia"/>
                <w:lang w:val="en-US" w:eastAsia="zh-CN"/>
              </w:rPr>
              <w:t>......</w:t>
            </w:r>
          </w:p>
          <w:p w14:paraId="1292522A">
            <w:pPr>
              <w:pStyle w:val="2"/>
              <w:rPr>
                <w:rFonts w:hint="default"/>
                <w:lang w:val="en-US" w:eastAsia="zh-CN"/>
              </w:rPr>
            </w:pPr>
          </w:p>
        </w:tc>
      </w:tr>
      <w:tr w14:paraId="047F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8183" w:type="dxa"/>
            <w:gridSpan w:val="10"/>
            <w:noWrap w:val="0"/>
            <w:vAlign w:val="top"/>
          </w:tcPr>
          <w:p w14:paraId="1E8955FE">
            <w:pPr>
              <w:ind w:left="0" w:leftChars="0" w:firstLine="0" w:firstLineChars="0"/>
              <w:jc w:val="both"/>
              <w:rPr>
                <w:rFonts w:hint="default" w:ascii="Times New Roman" w:hAnsi="Times New Roman" w:eastAsia="宋体" w:cs="Times New Roman"/>
                <w:b w:val="0"/>
                <w:bCs w:val="0"/>
                <w:sz w:val="21"/>
                <w:szCs w:val="21"/>
                <w:lang w:val="en-US"/>
              </w:rPr>
            </w:pPr>
            <w:r>
              <w:rPr>
                <w:rFonts w:hint="eastAsia" w:eastAsia="宋体" w:cs="Times New Roman"/>
                <w:b/>
                <w:bCs/>
                <w:spacing w:val="-1"/>
                <w:sz w:val="21"/>
                <w:szCs w:val="21"/>
                <w:lang w:val="en-US" w:eastAsia="zh-CN"/>
              </w:rPr>
              <w:t>四</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 xml:space="preserve"> </w:t>
            </w:r>
            <w:r>
              <w:rPr>
                <w:rFonts w:hint="eastAsia" w:eastAsia="宋体" w:cs="Times New Roman"/>
                <w:b/>
                <w:bCs/>
                <w:spacing w:val="-1"/>
                <w:sz w:val="21"/>
                <w:szCs w:val="21"/>
                <w:lang w:val="en-US" w:eastAsia="zh-CN"/>
              </w:rPr>
              <w:t>标志性成果（限300字）</w:t>
            </w:r>
          </w:p>
        </w:tc>
      </w:tr>
      <w:tr w14:paraId="50C4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4" w:hRule="atLeast"/>
          <w:jc w:val="center"/>
        </w:trPr>
        <w:tc>
          <w:tcPr>
            <w:tcW w:w="8183" w:type="dxa"/>
            <w:gridSpan w:val="10"/>
            <w:noWrap w:val="0"/>
            <w:vAlign w:val="top"/>
          </w:tcPr>
          <w:p w14:paraId="1FCBD9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lang w:val="en-US" w:eastAsia="zh-CN"/>
              </w:rPr>
              <w:t>撰写要求：简述该技术方向拟取得的标志性成果及对相关产业的推动作用，对强化企业科技创新主体地位、赋能高能级科创平台、高层次人才和青年人才引育留用、争取更多国家重大项目和科技奖励等创优争先绩效考核导向促进作用</w:t>
            </w:r>
            <w:r>
              <w:rPr>
                <w:rFonts w:hint="eastAsia" w:eastAsia="宋体" w:cs="Times New Roman"/>
                <w:b w:val="0"/>
                <w:bCs w:val="0"/>
                <w:sz w:val="21"/>
                <w:szCs w:val="21"/>
                <w:lang w:val="en-US" w:eastAsia="zh-CN"/>
              </w:rPr>
              <w:t>。</w:t>
            </w:r>
          </w:p>
        </w:tc>
      </w:tr>
      <w:tr w14:paraId="3DB1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8183" w:type="dxa"/>
            <w:gridSpan w:val="10"/>
            <w:noWrap w:val="0"/>
            <w:vAlign w:val="top"/>
          </w:tcPr>
          <w:p w14:paraId="4BFA33ED">
            <w:pPr>
              <w:ind w:left="0" w:leftChars="0" w:firstLine="0" w:firstLineChars="0"/>
              <w:jc w:val="both"/>
              <w:rPr>
                <w:rFonts w:hint="default" w:ascii="Times New Roman" w:hAnsi="Times New Roman" w:eastAsia="宋体" w:cs="Times New Roman"/>
                <w:b w:val="0"/>
                <w:bCs w:val="0"/>
                <w:sz w:val="21"/>
                <w:szCs w:val="21"/>
                <w:lang w:val="en-US" w:eastAsia="zh-CN"/>
              </w:rPr>
            </w:pPr>
            <w:r>
              <w:rPr>
                <w:rFonts w:hint="eastAsia" w:eastAsia="宋体" w:cs="Times New Roman"/>
                <w:b/>
                <w:bCs/>
                <w:spacing w:val="-1"/>
                <w:sz w:val="21"/>
                <w:szCs w:val="21"/>
                <w:lang w:val="en-US" w:eastAsia="zh-CN"/>
              </w:rPr>
              <w:t>五</w:t>
            </w:r>
            <w:r>
              <w:rPr>
                <w:rFonts w:hint="eastAsia" w:ascii="Times New Roman" w:hAnsi="Times New Roman" w:eastAsia="宋体" w:cs="Times New Roman"/>
                <w:b/>
                <w:bCs/>
                <w:spacing w:val="-1"/>
                <w:sz w:val="21"/>
                <w:szCs w:val="21"/>
                <w:lang w:eastAsia="zh-CN"/>
              </w:rPr>
              <w:t>.</w:t>
            </w:r>
            <w:r>
              <w:rPr>
                <w:rFonts w:hint="eastAsia" w:ascii="Times New Roman" w:hAnsi="Times New Roman" w:eastAsia="宋体" w:cs="Times New Roman"/>
                <w:b/>
                <w:bCs/>
                <w:spacing w:val="-1"/>
                <w:sz w:val="21"/>
                <w:szCs w:val="21"/>
                <w:lang w:val="en-US" w:eastAsia="zh-CN"/>
              </w:rPr>
              <w:t xml:space="preserve"> </w:t>
            </w:r>
            <w:r>
              <w:rPr>
                <w:rFonts w:hint="eastAsia" w:eastAsia="宋体" w:cs="Times New Roman"/>
                <w:b/>
                <w:bCs/>
                <w:spacing w:val="-1"/>
                <w:sz w:val="21"/>
                <w:szCs w:val="21"/>
                <w:lang w:val="en-US" w:eastAsia="zh-CN"/>
              </w:rPr>
              <w:t>经费情况（单位：万元）</w:t>
            </w:r>
          </w:p>
        </w:tc>
      </w:tr>
      <w:tr w14:paraId="0BFB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37D087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项目</w:t>
            </w:r>
          </w:p>
        </w:tc>
        <w:tc>
          <w:tcPr>
            <w:tcW w:w="1169" w:type="dxa"/>
            <w:gridSpan w:val="2"/>
            <w:noWrap w:val="0"/>
            <w:vAlign w:val="top"/>
          </w:tcPr>
          <w:p w14:paraId="4D3127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总计</w:t>
            </w:r>
          </w:p>
        </w:tc>
        <w:tc>
          <w:tcPr>
            <w:tcW w:w="1169" w:type="dxa"/>
            <w:gridSpan w:val="2"/>
            <w:noWrap w:val="0"/>
            <w:vAlign w:val="top"/>
          </w:tcPr>
          <w:p w14:paraId="367713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任务1</w:t>
            </w:r>
          </w:p>
        </w:tc>
        <w:tc>
          <w:tcPr>
            <w:tcW w:w="1169" w:type="dxa"/>
            <w:gridSpan w:val="2"/>
            <w:noWrap w:val="0"/>
            <w:vAlign w:val="top"/>
          </w:tcPr>
          <w:p w14:paraId="423250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r>
              <w:rPr>
                <w:rFonts w:hint="eastAsia" w:eastAsia="宋体" w:cs="Times New Roman"/>
                <w:b w:val="0"/>
                <w:bCs w:val="0"/>
                <w:sz w:val="21"/>
                <w:szCs w:val="21"/>
                <w:lang w:val="en-US" w:eastAsia="zh-CN"/>
              </w:rPr>
              <w:t>任务2</w:t>
            </w:r>
          </w:p>
        </w:tc>
        <w:tc>
          <w:tcPr>
            <w:tcW w:w="1169" w:type="dxa"/>
            <w:noWrap w:val="0"/>
            <w:vAlign w:val="top"/>
          </w:tcPr>
          <w:p w14:paraId="66A0D4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r>
              <w:rPr>
                <w:rFonts w:hint="eastAsia" w:eastAsia="宋体" w:cs="Times New Roman"/>
                <w:b w:val="0"/>
                <w:bCs w:val="0"/>
                <w:sz w:val="21"/>
                <w:szCs w:val="21"/>
                <w:lang w:val="en-US" w:eastAsia="zh-CN"/>
              </w:rPr>
              <w:t>任务3</w:t>
            </w:r>
          </w:p>
        </w:tc>
        <w:tc>
          <w:tcPr>
            <w:tcW w:w="1169" w:type="dxa"/>
            <w:noWrap w:val="0"/>
            <w:vAlign w:val="top"/>
          </w:tcPr>
          <w:p w14:paraId="6799EC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r>
              <w:rPr>
                <w:rFonts w:hint="eastAsia" w:eastAsia="宋体" w:cs="Times New Roman"/>
                <w:b w:val="0"/>
                <w:bCs w:val="0"/>
                <w:sz w:val="21"/>
                <w:szCs w:val="21"/>
                <w:lang w:val="en-US" w:eastAsia="zh-CN"/>
              </w:rPr>
              <w:t>任务4</w:t>
            </w:r>
          </w:p>
        </w:tc>
        <w:tc>
          <w:tcPr>
            <w:tcW w:w="1169" w:type="dxa"/>
            <w:noWrap w:val="0"/>
            <w:vAlign w:val="top"/>
          </w:tcPr>
          <w:p w14:paraId="15BEAD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r>
              <w:rPr>
                <w:rFonts w:hint="eastAsia" w:eastAsia="宋体" w:cs="Times New Roman"/>
                <w:b w:val="0"/>
                <w:bCs w:val="0"/>
                <w:sz w:val="21"/>
                <w:szCs w:val="21"/>
                <w:lang w:val="en-US" w:eastAsia="zh-CN"/>
              </w:rPr>
              <w:t>任务5</w:t>
            </w:r>
          </w:p>
        </w:tc>
      </w:tr>
      <w:tr w14:paraId="089B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4EBA39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总投入</w:t>
            </w:r>
          </w:p>
        </w:tc>
        <w:tc>
          <w:tcPr>
            <w:tcW w:w="1169" w:type="dxa"/>
            <w:gridSpan w:val="2"/>
            <w:noWrap w:val="0"/>
            <w:vAlign w:val="top"/>
          </w:tcPr>
          <w:p w14:paraId="49580E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046628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7D7401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1CC18A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175A7E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7B7B8A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r>
      <w:tr w14:paraId="66C27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5665B6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设备费</w:t>
            </w:r>
          </w:p>
        </w:tc>
        <w:tc>
          <w:tcPr>
            <w:tcW w:w="1169" w:type="dxa"/>
            <w:gridSpan w:val="2"/>
            <w:noWrap w:val="0"/>
            <w:vAlign w:val="top"/>
          </w:tcPr>
          <w:p w14:paraId="6A5F86B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7C69E0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0042A6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3E21D1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358A71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5B9AD0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r>
      <w:tr w14:paraId="3115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2F0EA5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业务费</w:t>
            </w:r>
          </w:p>
        </w:tc>
        <w:tc>
          <w:tcPr>
            <w:tcW w:w="1169" w:type="dxa"/>
            <w:gridSpan w:val="2"/>
            <w:noWrap w:val="0"/>
            <w:vAlign w:val="top"/>
          </w:tcPr>
          <w:p w14:paraId="6F7EFD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354DDD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78DB6F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7355C9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030FFF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33DAD1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r>
      <w:tr w14:paraId="59AE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22E506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劳务费</w:t>
            </w:r>
          </w:p>
        </w:tc>
        <w:tc>
          <w:tcPr>
            <w:tcW w:w="1169" w:type="dxa"/>
            <w:gridSpan w:val="2"/>
            <w:noWrap w:val="0"/>
            <w:vAlign w:val="top"/>
          </w:tcPr>
          <w:p w14:paraId="118A21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53D594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6542DF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450FAC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48BD22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26263C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r>
      <w:tr w14:paraId="4A574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69" w:type="dxa"/>
            <w:noWrap w:val="0"/>
            <w:vAlign w:val="top"/>
          </w:tcPr>
          <w:p w14:paraId="76D332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间接费用</w:t>
            </w:r>
          </w:p>
        </w:tc>
        <w:tc>
          <w:tcPr>
            <w:tcW w:w="1169" w:type="dxa"/>
            <w:gridSpan w:val="2"/>
            <w:noWrap w:val="0"/>
            <w:vAlign w:val="top"/>
          </w:tcPr>
          <w:p w14:paraId="6BE1C6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04B101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gridSpan w:val="2"/>
            <w:noWrap w:val="0"/>
            <w:vAlign w:val="top"/>
          </w:tcPr>
          <w:p w14:paraId="31B368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37F941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472580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c>
          <w:tcPr>
            <w:tcW w:w="1169" w:type="dxa"/>
            <w:noWrap w:val="0"/>
            <w:vAlign w:val="top"/>
          </w:tcPr>
          <w:p w14:paraId="644AC1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b w:val="0"/>
                <w:bCs w:val="0"/>
                <w:sz w:val="21"/>
                <w:szCs w:val="21"/>
              </w:rPr>
            </w:pPr>
          </w:p>
        </w:tc>
      </w:tr>
      <w:tr w14:paraId="7BD3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8183" w:type="dxa"/>
            <w:gridSpan w:val="10"/>
            <w:noWrap w:val="0"/>
            <w:vAlign w:val="top"/>
          </w:tcPr>
          <w:p w14:paraId="351D5B6B">
            <w:pPr>
              <w:jc w:val="both"/>
              <w:rPr>
                <w:rFonts w:hint="default"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主要支出内容及明细：</w:t>
            </w:r>
          </w:p>
        </w:tc>
      </w:tr>
      <w:tr w14:paraId="6723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4" w:hRule="atLeast"/>
          <w:jc w:val="center"/>
        </w:trPr>
        <w:tc>
          <w:tcPr>
            <w:tcW w:w="8183" w:type="dxa"/>
            <w:gridSpan w:val="10"/>
            <w:noWrap w:val="0"/>
            <w:vAlign w:val="top"/>
          </w:tcPr>
          <w:p w14:paraId="1929E8A0">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说明：</w:t>
            </w:r>
          </w:p>
          <w:p w14:paraId="241ACFF6">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根据安徽省财政厅等部门印发《关于改革完善省级财政科研经费管理的若干措施》的通知（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14:paraId="74065D45">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间接费用比例：</w:t>
            </w:r>
          </w:p>
          <w:p w14:paraId="19C4F047">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200万元及以下部分，间接费用比例为不超过40%</w:t>
            </w:r>
          </w:p>
          <w:p w14:paraId="4980DBF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200万元以上至500万元的不超过30%</w:t>
            </w:r>
          </w:p>
          <w:p w14:paraId="74B98D3E">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500万元以上至1000万元的不超过25%</w:t>
            </w:r>
          </w:p>
          <w:p w14:paraId="5CA7D43F">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1000万元以上的不超过20%</w:t>
            </w:r>
          </w:p>
          <w:p w14:paraId="7CDE0BB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设备费说明：单台套50万元以下的设备费不用填写明细，只提供基本测算说明；购置单台50万元（含以上）仪器设备需详细说明，包括设备的主要性能指标、主要技术参数和用途，对项目研究的作用；还需重点说明购买的必要性、数量的合理性、拟开设共享范围等。</w:t>
            </w:r>
          </w:p>
          <w:p w14:paraId="13B3EA1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业务费说明</w:t>
            </w:r>
          </w:p>
          <w:p w14:paraId="6154D6A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提供基本测算说明，无需提供明细。</w:t>
            </w:r>
          </w:p>
          <w:p w14:paraId="507C1BB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20" w:firstLineChars="200"/>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劳务费说明</w:t>
            </w:r>
          </w:p>
          <w:p w14:paraId="0DDD487C">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提供基本测算说明，无需提供明细。</w:t>
            </w:r>
          </w:p>
          <w:p w14:paraId="4A51F499">
            <w:pPr>
              <w:jc w:val="both"/>
              <w:rPr>
                <w:rFonts w:hint="default" w:ascii="Times New Roman" w:hAnsi="Times New Roman" w:eastAsia="宋体" w:cs="Times New Roman"/>
                <w:b w:val="0"/>
                <w:bCs w:val="0"/>
                <w:sz w:val="21"/>
                <w:szCs w:val="21"/>
              </w:rPr>
            </w:pPr>
          </w:p>
        </w:tc>
      </w:tr>
      <w:tr w14:paraId="53B6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8183" w:type="dxa"/>
            <w:gridSpan w:val="10"/>
            <w:noWrap w:val="0"/>
            <w:vAlign w:val="top"/>
          </w:tcPr>
          <w:p w14:paraId="09DDBB54">
            <w:pPr>
              <w:ind w:left="0" w:leftChars="0" w:firstLine="0" w:firstLineChars="0"/>
              <w:jc w:val="both"/>
              <w:rPr>
                <w:rFonts w:hint="default" w:ascii="Times New Roman" w:hAnsi="Times New Roman" w:eastAsia="宋体" w:cs="Times New Roman"/>
                <w:b w:val="0"/>
                <w:bCs w:val="0"/>
                <w:sz w:val="21"/>
                <w:szCs w:val="21"/>
                <w:lang w:val="en-US" w:eastAsia="zh-CN"/>
              </w:rPr>
            </w:pPr>
            <w:r>
              <w:rPr>
                <w:rFonts w:hint="eastAsia" w:eastAsia="宋体" w:cs="Times New Roman"/>
                <w:b/>
                <w:bCs/>
                <w:spacing w:val="-1"/>
                <w:sz w:val="21"/>
                <w:szCs w:val="21"/>
                <w:lang w:val="en-US" w:eastAsia="zh-CN"/>
              </w:rPr>
              <w:t>六.需提交的材料</w:t>
            </w:r>
            <w:r>
              <w:rPr>
                <w:rFonts w:hint="eastAsia" w:eastAsia="宋体" w:cs="Times New Roman"/>
                <w:b/>
                <w:bCs/>
                <w:spacing w:val="-1"/>
                <w:sz w:val="21"/>
                <w:szCs w:val="21"/>
                <w:highlight w:val="yellow"/>
                <w:lang w:val="en-US" w:eastAsia="zh-CN"/>
              </w:rPr>
              <w:t>（必备）</w:t>
            </w:r>
          </w:p>
        </w:tc>
      </w:tr>
      <w:tr w14:paraId="5BD0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4" w:hRule="atLeast"/>
          <w:jc w:val="center"/>
        </w:trPr>
        <w:tc>
          <w:tcPr>
            <w:tcW w:w="8183" w:type="dxa"/>
            <w:gridSpan w:val="10"/>
            <w:noWrap w:val="0"/>
            <w:vAlign w:val="top"/>
          </w:tcPr>
          <w:p w14:paraId="6C886C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lang w:val="en-US" w:eastAsia="zh-CN"/>
              </w:rPr>
            </w:pPr>
            <w:r>
              <w:rPr>
                <w:rFonts w:hint="eastAsia" w:eastAsia="宋体" w:cs="Times New Roman"/>
                <w:b w:val="0"/>
                <w:bCs w:val="0"/>
                <w:sz w:val="21"/>
                <w:szCs w:val="21"/>
                <w:lang w:val="en-US" w:eastAsia="zh-CN"/>
              </w:rPr>
              <w:t>证明材料（附推荐技术方向依据的证明材料，如：党中央、国务院决策部署、省委省政府主要负责同志批示（复印件）、省委省政府年度重点工作、《“十四五”安徽省科技创新规划》《“十五五”安徽省规划》等）</w:t>
            </w:r>
          </w:p>
        </w:tc>
      </w:tr>
      <w:tr w14:paraId="043D7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183" w:type="dxa"/>
            <w:gridSpan w:val="10"/>
            <w:noWrap w:val="0"/>
            <w:vAlign w:val="top"/>
          </w:tcPr>
          <w:p w14:paraId="613F74E6">
            <w:pPr>
              <w:ind w:left="0" w:leftChars="0" w:firstLine="0" w:firstLineChars="0"/>
              <w:jc w:val="both"/>
              <w:rPr>
                <w:rFonts w:hint="default" w:eastAsia="宋体" w:cs="Times New Roman"/>
                <w:b w:val="0"/>
                <w:bCs w:val="0"/>
                <w:sz w:val="21"/>
                <w:szCs w:val="21"/>
                <w:lang w:val="en-US" w:eastAsia="zh-CN"/>
              </w:rPr>
            </w:pPr>
            <w:r>
              <w:rPr>
                <w:rFonts w:hint="eastAsia" w:eastAsia="宋体" w:cs="Times New Roman"/>
                <w:b/>
                <w:bCs/>
                <w:spacing w:val="-1"/>
                <w:sz w:val="21"/>
                <w:szCs w:val="21"/>
                <w:lang w:val="en-US" w:eastAsia="zh-CN"/>
              </w:rPr>
              <w:t>七.参与单位及自筹经费方案</w:t>
            </w:r>
          </w:p>
        </w:tc>
      </w:tr>
      <w:tr w14:paraId="253D5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4" w:hRule="atLeast"/>
          <w:jc w:val="center"/>
        </w:trPr>
        <w:tc>
          <w:tcPr>
            <w:tcW w:w="8183" w:type="dxa"/>
            <w:gridSpan w:val="10"/>
            <w:noWrap w:val="0"/>
            <w:vAlign w:val="top"/>
          </w:tcPr>
          <w:p w14:paraId="1C542AF2">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default"/>
                <w:lang w:val="en-US" w:eastAsia="zh-CN"/>
              </w:rPr>
            </w:pPr>
            <w:r>
              <w:rPr>
                <w:rFonts w:hint="default" w:ascii="Times New Roman" w:hAnsi="Times New Roman" w:eastAsia="宋体" w:cs="Times New Roman"/>
                <w:b w:val="0"/>
                <w:bCs w:val="0"/>
                <w:sz w:val="21"/>
                <w:szCs w:val="21"/>
              </w:rPr>
              <w:t>说明：</w:t>
            </w:r>
            <w:r>
              <w:rPr>
                <w:rFonts w:hint="eastAsia" w:eastAsia="宋体" w:cs="Times New Roman"/>
                <w:b w:val="0"/>
                <w:bCs w:val="0"/>
                <w:sz w:val="21"/>
                <w:szCs w:val="21"/>
                <w:lang w:val="en-US" w:eastAsia="zh-CN"/>
              </w:rPr>
              <w:t>列出所有项目参与单位及任务分配，自筹资金方案。</w:t>
            </w:r>
            <w:r>
              <w:rPr>
                <w:rFonts w:hint="eastAsia" w:eastAsia="宋体" w:cs="Times New Roman"/>
                <w:b w:val="0"/>
                <w:bCs w:val="0"/>
                <w:sz w:val="21"/>
                <w:szCs w:val="21"/>
                <w:highlight w:val="yellow"/>
                <w:lang w:val="en-US" w:eastAsia="zh-CN"/>
              </w:rPr>
              <w:t>*实际批复省财政经费可能低于项目总经费的20%，由此产生的经费差额，须明确可行的资金兜底方案。</w:t>
            </w:r>
          </w:p>
        </w:tc>
      </w:tr>
    </w:tbl>
    <w:p w14:paraId="288345F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cs="Times New Roman"/>
          <w:b w:val="0"/>
          <w:bCs w:val="0"/>
          <w:sz w:val="32"/>
          <w:szCs w:val="32"/>
          <w:lang w:val="en-US" w:eastAsia="zh-CN"/>
        </w:rPr>
      </w:pPr>
    </w:p>
    <w:p w14:paraId="445336DC"/>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F1A9542-E602-4EE2-83B0-E6C48FDB6A76}"/>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2DEB017C-3F69-42E5-A4D2-23CEB39CB4A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CE32D"/>
    <w:multiLevelType w:val="singleLevel"/>
    <w:tmpl w:val="B76CE32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9348D"/>
    <w:rsid w:val="046811A0"/>
    <w:rsid w:val="17081314"/>
    <w:rsid w:val="57E9348D"/>
    <w:rsid w:val="59FC6094"/>
    <w:rsid w:val="64D054CC"/>
    <w:rsid w:val="6B382646"/>
    <w:rsid w:val="6DB94C1F"/>
    <w:rsid w:val="6DC9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next w:val="1"/>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customStyle="1" w:styleId="5">
    <w:name w:val="Table Text"/>
    <w:semiHidden/>
    <w:qFormat/>
    <w:uiPriority w:val="0"/>
    <w:pPr>
      <w:widowControl w:val="0"/>
      <w:spacing w:line="560" w:lineRule="exact"/>
      <w:ind w:firstLine="420" w:firstLineChars="200"/>
      <w:jc w:val="both"/>
    </w:pPr>
    <w:rPr>
      <w:rFonts w:ascii="Arial" w:hAnsi="Arial" w:eastAsia="Arial" w:cs="Arial"/>
      <w:kern w:val="2"/>
      <w:sz w:val="21"/>
      <w:szCs w:val="2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2026-04-01T03:35:00Z</dcterms:created>
  <dc:creator>吴梅</dc:creator>
  <cp:lastModifiedBy>吴梅</cp:lastModifiedBy>
  <dcterms:modified xsi:type="dcterms:W3CDTF">2026-04-01T03:35:52Z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E26C26A3F08C452E9292640DCE81B508_11</vt:lpwstr>
  </property>
  <property fmtid="{D5CDD505-2E9C-101B-9397-08002B2CF9AE}" pid="4" name="KSOTemplateDocerSaveRecord">
    <vt:lpwstr>eyJoZGlkIjoiNGExMzBiOTNjNzIwMTA0ZDk5NDg1N2U3Yjc3NmMyZjciLCJ1c2VySWQiOiI0MjI5NTg1ODEifQ==</vt:lpwstr>
  </property>
</Properties>
</file>